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REGULAMIN WYJAZDÓW NA BASEN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1. Statut szkoły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2. Regulamin BHP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ab/>
        <w:t xml:space="preserve">3. Rozporządzenie Ministra Edukacji Narodowej i Sportu z 31 grudnia 2002 r. w sprawie </w:t>
        <w:tab/>
        <w:t xml:space="preserve">bezpieczeństwa i higieny w publicznych i niepublicznych szkołach i placówkach /Dz. U. z </w:t>
        <w:tab/>
        <w:t>2003r. Nr 6, poz.69/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I. </w:t>
      </w:r>
      <w:r>
        <w:rPr>
          <w:rFonts w:ascii="Times New Roman" w:hAnsi="Times New Roman"/>
        </w:rPr>
        <w:t>Zajęcia na basenie odbywają się grupowo. Celem zajęć jest nauka pływania lub doskonalenie techniki pływania.</w:t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>II. Uczestnik wyjazdu na basen zobowiązuje się: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>Na zbiórkę przybyć 10 min. Przed odjazdem autokaru.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>Podczas jazdy autokarem siedzieć na swoim miejscu, nie wstawać, nie chodzić po autokarze, nie otwierać okien, nie krzyczeć, nie śmiecić, nie wyrzucać przedmiotów z autokaru.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 xml:space="preserve">Na terenie pływalni zachować porządek, czystość i spokój.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>Przestrzegać regulaminu pływalni.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 xml:space="preserve">Podporządkować poleceniom opiekuna lub instruktora.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>Nie stwarzać sytuacji zagrażających bezpieczeństwu osób przebywających na pływalni.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 xml:space="preserve">Nie utrudniać komunikacji w obiekcie pływalni.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>Ponieść odpowiedzialność materialną za wyrządzone szkody na terenie pływalni.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 xml:space="preserve">Złe samopoczucie lub wszelkie skaleczenia bezzwłocznie zgłosić opiekunowi.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rFonts w:ascii="Times New Roman" w:hAnsi="Times New Roman"/>
        </w:rPr>
        <w:t>Łamanie zasad regulaminu skutkuje wyklucz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niem ucznia z kolejnych wyjazdów na pływalnię, wpisaniem punktów ujemnych zgodnie z WSO oraz powiadomieniem o tym fakcie rodziców ucznia. </w:t>
      </w:r>
    </w:p>
    <w:p>
      <w:pPr>
        <w:pStyle w:val="Normal"/>
        <w:numPr>
          <w:ilvl w:val="0"/>
          <w:numId w:val="0"/>
        </w:numPr>
        <w:spacing w:lineRule="auto" w:line="360"/>
        <w:ind w:left="1429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/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/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/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/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/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/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/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LibreOffice/5.3.3.2$Windows_x86 LibreOffice_project/3d9a8b4b4e538a85e0782bd6c2d430bafe583448</Application>
  <Pages>1</Pages>
  <Words>181</Words>
  <Characters>1118</Characters>
  <CharactersWithSpaces>1284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2017-10-20T13:42:18Z</dcterms:created>
  <dc:creator/>
  <dc:description/>
  <dc:language>pl-PL</dc:language>
  <cp:lastModifiedBy/>
  <dcterms:modified xsi:type="dcterms:W3CDTF">2017-10-20T13:49:05Z</dcterms:modified>
  <cp:revision>1</cp:revision>
  <dc:subject/>
  <dc:title/>
</cp:coreProperties>
</file>