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AF714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Przedmiotowy system oceniania</w:t>
      </w:r>
    </w:p>
    <w:p w14:paraId="2C5577A2">
      <w:pPr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BIOLOGIA</w:t>
      </w:r>
    </w:p>
    <w:p w14:paraId="65DB529F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1.  Przedmiotowy system oceniania z biologii w szkole podstawowej opracowany został  w oparciu o: </w:t>
      </w:r>
    </w:p>
    <w:p w14:paraId="29FD969F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a)obowiązującą podstawę programową. </w:t>
      </w:r>
    </w:p>
    <w:p w14:paraId="02E9658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hint="default" w:cstheme="minorHAnsi"/>
          <w:sz w:val="24"/>
          <w:szCs w:val="24"/>
          <w:lang w:val="pl-PL"/>
        </w:rPr>
        <w:t>b</w:t>
      </w:r>
      <w:r>
        <w:rPr>
          <w:rFonts w:cstheme="minorHAnsi"/>
          <w:sz w:val="24"/>
          <w:szCs w:val="24"/>
        </w:rPr>
        <w:t>) Statut SP (rozdział VII – Ocenianie wewnątrzszkolne)</w:t>
      </w:r>
    </w:p>
    <w:p w14:paraId="4AA79857">
      <w:pPr>
        <w:spacing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hint="default" w:cstheme="minorHAnsi"/>
          <w:sz w:val="24"/>
          <w:szCs w:val="24"/>
          <w:lang w:val="pl-PL"/>
        </w:rPr>
        <w:t>c</w:t>
      </w:r>
      <w:r>
        <w:rPr>
          <w:rFonts w:cstheme="minorHAnsi"/>
          <w:sz w:val="24"/>
          <w:szCs w:val="24"/>
        </w:rPr>
        <w:t xml:space="preserve">) Program nauczania biologii w klasach 5-8  szkoły  podstawowej </w:t>
      </w:r>
      <w:r>
        <w:rPr>
          <w:rFonts w:cstheme="minorHAnsi"/>
          <w:i/>
          <w:sz w:val="24"/>
          <w:szCs w:val="24"/>
        </w:rPr>
        <w:t>Puls życia</w:t>
      </w:r>
    </w:p>
    <w:p w14:paraId="4EE8958E">
      <w:pPr>
        <w:spacing w:line="240" w:lineRule="auto"/>
        <w:ind w:firstLine="240" w:firstLineChars="100"/>
        <w:jc w:val="both"/>
        <w:rPr>
          <w:rFonts w:hint="default" w:cstheme="minorHAnsi"/>
          <w:i w:val="0"/>
          <w:iCs/>
          <w:sz w:val="24"/>
          <w:szCs w:val="24"/>
          <w:lang w:val="pl-PL"/>
        </w:rPr>
      </w:pPr>
      <w:r>
        <w:rPr>
          <w:rFonts w:cstheme="minorHAnsi"/>
          <w:i/>
          <w:sz w:val="24"/>
          <w:szCs w:val="24"/>
        </w:rPr>
        <w:t xml:space="preserve"> </w:t>
      </w:r>
      <w:r>
        <w:rPr>
          <w:rFonts w:hint="default" w:cstheme="minorHAnsi"/>
          <w:i w:val="0"/>
          <w:iCs/>
          <w:sz w:val="24"/>
          <w:szCs w:val="24"/>
          <w:lang w:val="pl-PL"/>
        </w:rPr>
        <w:t>Autor: Anna Zdziennicka, 2024r.</w:t>
      </w:r>
    </w:p>
    <w:p w14:paraId="4BBE3FB0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2. Formy aktywności podlegające ocenie:</w:t>
      </w:r>
    </w:p>
    <w:p w14:paraId="5C9E1F06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sprawdziany z opracowanego działu, testy (zapowiedziane tydzień wcześniej)</w:t>
      </w:r>
    </w:p>
    <w:p w14:paraId="39190C16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kartkówki (nie muszą być wcześniej zapowiedziane, obejmują materiał z trzech ostatnich lekcji)</w:t>
      </w:r>
    </w:p>
    <w:p w14:paraId="10F178D8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odpowiedzi ustne (materiał z trzech ostatnich lekcji)</w:t>
      </w:r>
    </w:p>
    <w:p w14:paraId="46371B3C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praca ucznia na lekcji, aktywność na lekcji (trzy plusy to bdb, dwa plusy to db, trzy minusy to ndst), plusy i minusy są wpisywane tylko do zeszytu przedmiotowego ucznia</w:t>
      </w:r>
    </w:p>
    <w:p w14:paraId="4B1C946E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prace dodatkowe, np. prezentacje, doświadczenia, udziały w konkursach.</w:t>
      </w:r>
    </w:p>
    <w:p w14:paraId="22770C51">
      <w:pPr>
        <w:spacing w:after="0" w:line="240" w:lineRule="auto"/>
        <w:ind w:left="600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4C20366C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3. Oceny cząstkowe z biologii mają następującą średnią ważoną:</w:t>
      </w:r>
    </w:p>
    <w:p w14:paraId="0AD4B384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sprawdziany, testy: waga 5</w:t>
      </w:r>
    </w:p>
    <w:p w14:paraId="1CF7801C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kartkówki i odpowiedzi ustne: waga 3</w:t>
      </w:r>
    </w:p>
    <w:p w14:paraId="6B0058A1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 xml:space="preserve">aktywność na lekcji: waga </w:t>
      </w:r>
      <w:bookmarkStart w:id="0" w:name="_GoBack"/>
      <w:bookmarkEnd w:id="0"/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3</w:t>
      </w:r>
    </w:p>
    <w:p w14:paraId="07550177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prace dodatkowe: waga 2-5</w:t>
      </w:r>
    </w:p>
    <w:p w14:paraId="6325F823">
      <w:pPr>
        <w:pStyle w:val="4"/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42AD429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4</w:t>
      </w:r>
      <w:r>
        <w:rPr>
          <w:rFonts w:cstheme="minorHAnsi"/>
          <w:sz w:val="24"/>
          <w:szCs w:val="24"/>
        </w:rPr>
        <w:t xml:space="preserve">.  W przypadku ocen bieżących prac pisemnych przyjmuje się </w:t>
      </w:r>
      <w:r>
        <w:rPr>
          <w:rFonts w:cstheme="minorHAnsi"/>
          <w:b/>
          <w:sz w:val="24"/>
          <w:szCs w:val="24"/>
        </w:rPr>
        <w:t>skalę punktową przeliczaną na oceny</w:t>
      </w:r>
      <w:r>
        <w:rPr>
          <w:rFonts w:cstheme="minorHAnsi"/>
          <w:sz w:val="24"/>
          <w:szCs w:val="24"/>
        </w:rPr>
        <w:t xml:space="preserve">  wg kryteriów:</w:t>
      </w:r>
    </w:p>
    <w:p w14:paraId="0BE14A18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celujący                      6 (cel) - (100% ) </w:t>
      </w:r>
    </w:p>
    <w:p w14:paraId="5CE43204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bardzo dobry             5 (bdb) - (90%-99%) </w:t>
      </w:r>
    </w:p>
    <w:p w14:paraId="395F9F3E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dobry                          4 (db) - (75%-89%) </w:t>
      </w:r>
    </w:p>
    <w:p w14:paraId="246CD48F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dostateczny                3 (dst) - (50%-74%) </w:t>
      </w:r>
    </w:p>
    <w:p w14:paraId="7E232CEA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dopuszczający            2 (dop) - (30%-49%) </w:t>
      </w:r>
    </w:p>
    <w:p w14:paraId="267F0B57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stopień niedostateczny           1 (ndst)- (0%-29%) </w:t>
      </w:r>
    </w:p>
    <w:p w14:paraId="72E2C5AB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5. Minimalna liczba ocen cząstkowych</w:t>
      </w:r>
      <w:r>
        <w:rPr>
          <w:rFonts w:cstheme="minorHAnsi"/>
          <w:sz w:val="24"/>
          <w:szCs w:val="24"/>
        </w:rPr>
        <w:t xml:space="preserve"> w półroczu jest uzależniona od liczby godzin biologii w tygodniu i wynosi: </w:t>
      </w:r>
    </w:p>
    <w:p w14:paraId="00C632C0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 godzina tygodniowo – co najmniej 3 oceny </w:t>
      </w:r>
    </w:p>
    <w:p w14:paraId="4E95AC84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 2 godziny tygodniowo – co najmniej 4 oceny</w:t>
      </w:r>
    </w:p>
    <w:p w14:paraId="5F0829B5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5734DD5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6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Na lekcje biologii uczeń jest zobowiązany przynosić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zeszyt przedmiotowy, podręcznik, przybory (m.in.  zielony długopis, ołówek). Braki zgłasza na początku lekcji (za braki otrzymuje punkty ujemne wg WO). Uczeń  zobowiązany jest prowadzić starannie zeszyt przedmiotowy: estetyka pisma, daty, numery lekcji, na zielono  tematy i ważne informacje, rysunki wykonane ołówkiem.</w:t>
      </w:r>
    </w:p>
    <w:p w14:paraId="221B6117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7. Sprawdziany, testy, kartkówki są obowiązkowe.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Jeżeli z przyczyn losowych uczeń nie może ich napisać w ustalonym terminie z klasą, ma obowiązek napisać je w terminie wyznaczonym przez nauczyciela, nie później niż 2 tygodnie od powrotu ucznia do szkoły. Jeżeli z przyczyn nieusprawiedliwionych uczeń nie napisze ich w wyznaczonym terminie, otrzymuje ocenę niedostateczną.</w:t>
      </w:r>
    </w:p>
    <w:p w14:paraId="0F688214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8. Istnieje możliwość poprawy oceny ze sprawdzianu, testu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Można tego dokonać w ciągu 2 tygodni od dnia zwrotu sprawdzianu. Daną ocenę można poprawiać  tylko raz, poprawa odbywa się na dodatkowych zajęciach pozalekcyjnych. Do dziennika ocenę poprawioną wpisuje się obok oceny pierwotnej. W uzasadnionych przypadkach nauczyciel może odmówić uczniowi prawa do poprawy oceny (lekceważenie, świadome nieuczęszczanie na zajęcia, itp.). </w:t>
      </w:r>
    </w:p>
    <w:p w14:paraId="3753011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9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. W przypadku, kiedy uczeń przeszkadza podczas pisania sprawdzianu, kartkówki, odpisuje, itp. nauczyciel ma prawo przerwać uczniowi pisanie i wpisać ocenę niedostateczną.</w:t>
      </w:r>
    </w:p>
    <w:p w14:paraId="065EE38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10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. W przypadku nieobecności ucznia na lekcji, należy uzupełnić braki w zeszycie w ciągu tygodnia  po powrocie do szkoły.</w:t>
      </w:r>
    </w:p>
    <w:p w14:paraId="3D6F8277">
      <w:pPr>
        <w:spacing w:after="0" w:line="240" w:lineRule="auto"/>
        <w:jc w:val="both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11</w:t>
      </w: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 xml:space="preserve">. Ocenione  pisemne prace kontrolne (sprawdziany, testy, kartkówki) oraz inna dokumentacja dotycząca oceniania ucznia znajdują się u nauczyciela przedmiotu. </w:t>
      </w:r>
    </w:p>
    <w:p w14:paraId="79ECDC2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12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Jeden raz w półroczu bez żadnych konsekwencji uczeń   może zgłosić nieprzygotowanie. Należy to zrobić zaraz na początku lekcji. Nieprzygotowanie nie obejmuje  </w:t>
      </w:r>
      <w:r>
        <w:rPr>
          <w:rFonts w:eastAsia="Times New Roman" w:cstheme="minorHAnsi"/>
          <w:color w:val="000000"/>
          <w:sz w:val="24"/>
          <w:szCs w:val="24"/>
          <w:u w:val="single"/>
          <w:lang w:eastAsia="pl-PL"/>
        </w:rPr>
        <w:t xml:space="preserve">zapowiedzianych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kartkówek, sprawdzianów. </w:t>
      </w:r>
    </w:p>
    <w:p w14:paraId="0EC7CAEC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13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Ocena klasyfikacyjna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wystawiana jest na podstawie ocen cząstkowych wg następujących kryteriów:</w:t>
      </w:r>
    </w:p>
    <w:p w14:paraId="21C07D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Średnia ocen              Stopień</w:t>
      </w:r>
    </w:p>
    <w:p w14:paraId="708C1F37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0 – 1,59                     niedostateczny </w:t>
      </w:r>
    </w:p>
    <w:p w14:paraId="4A9679D7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1,6 – 2,59                   dopuszczający</w:t>
      </w:r>
    </w:p>
    <w:p w14:paraId="09CD068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2,6 – 3,59                  dostateczny </w:t>
      </w:r>
    </w:p>
    <w:p w14:paraId="197F045D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3,6 – 4,59                   dobry </w:t>
      </w:r>
    </w:p>
    <w:p w14:paraId="38D72F8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4,6 – 5,29                   bardzo dobry </w:t>
      </w:r>
    </w:p>
    <w:p w14:paraId="32478D1C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</w:rPr>
        <w:t>5,3 – 6                        celują</w:t>
      </w:r>
    </w:p>
    <w:p w14:paraId="7DFD4C0D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95B899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47BAD4F4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65885FCB">
      <w:pPr>
        <w:jc w:val="both"/>
        <w:rPr>
          <w:rFonts w:cstheme="minorHAnsi"/>
          <w:b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6B6999"/>
    <w:multiLevelType w:val="multilevel"/>
    <w:tmpl w:val="026B699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12E412B"/>
    <w:multiLevelType w:val="multilevel"/>
    <w:tmpl w:val="412E412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F3A"/>
    <w:rsid w:val="001B7B58"/>
    <w:rsid w:val="0021007E"/>
    <w:rsid w:val="00380A30"/>
    <w:rsid w:val="003A2AD9"/>
    <w:rsid w:val="00493035"/>
    <w:rsid w:val="00504CC9"/>
    <w:rsid w:val="00552931"/>
    <w:rsid w:val="005635E7"/>
    <w:rsid w:val="00580790"/>
    <w:rsid w:val="005C3A9A"/>
    <w:rsid w:val="00641E0C"/>
    <w:rsid w:val="00674140"/>
    <w:rsid w:val="00683F3A"/>
    <w:rsid w:val="00751E5F"/>
    <w:rsid w:val="0076051C"/>
    <w:rsid w:val="00774B07"/>
    <w:rsid w:val="0079177D"/>
    <w:rsid w:val="00796561"/>
    <w:rsid w:val="007E2FDA"/>
    <w:rsid w:val="00950F74"/>
    <w:rsid w:val="00AC5D91"/>
    <w:rsid w:val="00B14831"/>
    <w:rsid w:val="00B41519"/>
    <w:rsid w:val="00B70F18"/>
    <w:rsid w:val="00E546D2"/>
    <w:rsid w:val="00E6328A"/>
    <w:rsid w:val="00F07901"/>
    <w:rsid w:val="198A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574</Words>
  <Characters>3516</Characters>
  <Lines>31</Lines>
  <Paragraphs>8</Paragraphs>
  <TotalTime>163</TotalTime>
  <ScaleCrop>false</ScaleCrop>
  <LinksUpToDate>false</LinksUpToDate>
  <CharactersWithSpaces>4304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2021-08-30T13:14:00Z</dcterms:created>
  <dc:creator>Użytkownik systemu Windows</dc:creator>
  <cp:lastModifiedBy>Jola Waliczek</cp:lastModifiedBy>
  <dcterms:modified xsi:type="dcterms:W3CDTF">2026-09-04T15:31:17Z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eyJoZGlkIjoiZDY4ZjAyNmIwMGRmYzk2NGE1YzkzOTg2MmFkNDQwZDEiLCJ1c2VySWQiOiIzMDQxNDcyMDgwOTk4In0=</vt:lpwstr>
  </property>
  <property fmtid="{D5CDD505-2E9C-101B-9397-08002B2CF9AE}" pid="3" name="KSOProductBuildVer">
    <vt:lpwstr>1045-12.1.0.28032</vt:lpwstr>
  </property>
  <property fmtid="{D5CDD505-2E9C-101B-9397-08002B2CF9AE}" pid="4" name="ICV">
    <vt:lpwstr>CA856204F4B647CE9692790F9645A97A_12</vt:lpwstr>
  </property>
</Properties>
</file>