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120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ZARZĄDZENIE NR 20/2019/2020</w:t>
      </w:r>
    </w:p>
    <w:p>
      <w:pPr>
        <w:pStyle w:val="Normal"/>
        <w:numPr>
          <w:ilvl w:val="0"/>
          <w:numId w:val="0"/>
        </w:numPr>
        <w:spacing w:lineRule="auto" w:line="240" w:before="0" w:after="120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Dyrektora Szkoły Podstawowej im. T. Kościuszki </w:t>
      </w:r>
    </w:p>
    <w:p>
      <w:pPr>
        <w:pStyle w:val="Normal"/>
        <w:numPr>
          <w:ilvl w:val="0"/>
          <w:numId w:val="0"/>
        </w:numPr>
        <w:spacing w:lineRule="auto" w:line="240" w:before="0" w:after="120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 Górkach Wielkich</w:t>
      </w:r>
    </w:p>
    <w:p>
      <w:pPr>
        <w:pStyle w:val="Normal"/>
        <w:numPr>
          <w:ilvl w:val="0"/>
          <w:numId w:val="0"/>
        </w:numPr>
        <w:spacing w:lineRule="auto" w:line="240" w:before="0" w:after="120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z dnia 5 maja 2020 r. </w:t>
      </w:r>
    </w:p>
    <w:p>
      <w:pPr>
        <w:pStyle w:val="Normal"/>
        <w:numPr>
          <w:ilvl w:val="0"/>
          <w:numId w:val="0"/>
        </w:numPr>
        <w:spacing w:lineRule="auto" w:line="240" w:before="0" w:after="120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 sprawie: wprowadzenia Wewnętrznych Procedur Bezpieczeństwa w trakcie pandemii COVID-19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podstawie art. 68 ust. 1 pkt 6 ustawy z dnia 14 grudnia 2016 r. Prawo oświatowe (Dz. U. z 2019 r. poz. 1148 z późn. zm.) zarządza się, co następuje: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1</w:t>
      </w:r>
    </w:p>
    <w:p>
      <w:pPr>
        <w:pStyle w:val="Normal"/>
        <w:numPr>
          <w:ilvl w:val="0"/>
          <w:numId w:val="0"/>
        </w:numPr>
        <w:spacing w:lineRule="auto" w:line="240" w:before="0" w:after="120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Wprowadzam w oddziałach przedszkolnych funkcjonujących w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Szkole Podstawowej im. T. Kościuszki  w Górkach Wielkich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Wewnętrzne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Procedury Bezpieczeństwa w trakcie pandemii COVID-19. 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2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Procedury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stanowią załącznik 1 do niniejszego zarządzenia.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3</w:t>
      </w:r>
    </w:p>
    <w:p>
      <w:pPr>
        <w:pStyle w:val="Normal"/>
        <w:numPr>
          <w:ilvl w:val="0"/>
          <w:numId w:val="0"/>
        </w:numPr>
        <w:spacing w:lineRule="auto" w:line="240" w:before="0" w:after="120"/>
        <w:jc w:val="both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Zobowiązuję wszystkich pracowników szkoły do zapoznania się z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Wewnętrznymi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Procedurami Bezpieczeństwa w trakcie pandemii COVID-19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oraz ich przestrzegania i stosowania.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4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Zarządzenie wchodzi w życie dnia 6 maja 2020 r.</w:t>
      </w:r>
    </w:p>
    <w:p>
      <w:pPr>
        <w:pStyle w:val="Normal"/>
        <w:shd w:val="clear" w:color="auto" w:fill="FFFFFF"/>
        <w:spacing w:lineRule="auto" w:line="240" w:before="0" w:after="0"/>
        <w:ind w:left="5664"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ind w:left="5664"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</w:t>
      </w:r>
    </w:p>
    <w:p>
      <w:pPr>
        <w:pStyle w:val="Normal"/>
        <w:shd w:val="clear" w:color="auto" w:fill="FFFFFF"/>
        <w:spacing w:lineRule="auto" w:line="240" w:before="0" w:after="0"/>
        <w:ind w:left="6372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Podpis Dyrektora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Podstawa prawna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Ustawa z dnia 5 grudnia 2008 r. o zapobieganiu oraz zwalczaniu zakażeń i chorób zakaźnych u ludzi (Dz.U. z 2019 r. poz.1239 ze zm.),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Ustawa z dnia 14 grudnia 2016 r. Prawo oświatowe (Dz.U. z 2019 r. poz. 1148),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Rozporządzenie Ministra Edukacji Narodowej z dnia 29 kwietnia 2020 r. zmieniające rozporządzenie w sprawie czasowego ograniczenia funkcjonowania jednostek systemu oświaty w związku z zapobieganiem, przeciwdziałaniem i zwalczaniem COVID-19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Rozporządzenie Ministra Edukacji Narodowej z dnia 29 kwietnia 2020 r. zmieniające rozporządzenie w sprawie szczególnych rozwiązań w okresie czasowego ograniczenia funkcjonowania jednostek systemu oświaty w związku z zapobieganiem, przeciwdziałaniem i zwalczaniem COVID-19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Wytyczne Głównego Inspektoratu Sanitarnego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rPr/>
      </w:pP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>Wytyczne Ministerstwa Zdrowia , Ministerstwa Edukacji Narodowej i GIS – ulotka informacyjna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b337bd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b337bd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Strong">
    <w:name w:val="Strong"/>
    <w:basedOn w:val="DefaultParagraphFont"/>
    <w:uiPriority w:val="22"/>
    <w:qFormat/>
    <w:rsid w:val="00b337bd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369f0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b337b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369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03565-46F4-4D3F-AFBD-C291BEEF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LibreOffice/5.4.2.2$Windows_x86 LibreOffice_project/22b09f6418e8c2d508a9eaf86b2399209b0990f4</Application>
  <Pages>1</Pages>
  <Words>249</Words>
  <Characters>1491</Characters>
  <CharactersWithSpaces>1721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2020-05-18T06:57:00Z</dcterms:created>
  <dc:creator>Beata Szałkowska</dc:creator>
  <dc:description/>
  <dc:language>pl-PL</dc:language>
  <cp:lastModifiedBy>Beata Szałkowska</cp:lastModifiedBy>
  <cp:lastPrinted>2020-05-18T07:51:00Z</cp:lastPrinted>
  <dcterms:modified xsi:type="dcterms:W3CDTF">2020-05-18T07:53:00Z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